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ABB88">
      <w:pPr>
        <w:rPr>
          <w:rFonts w:ascii="方正小标宋简体" w:hAnsi="方正小标宋简体" w:eastAsia="黑体" w:cs="方正小标宋简体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C2C27A1">
      <w:pPr>
        <w:tabs>
          <w:tab w:val="left" w:pos="3819"/>
          <w:tab w:val="center" w:pos="4204"/>
        </w:tabs>
        <w:spacing w:line="360" w:lineRule="auto"/>
        <w:ind w:firstLine="161" w:firstLineChars="50"/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名称：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>从业人员预防性体检系统</w:t>
      </w:r>
      <w:r>
        <w:rPr>
          <w:rFonts w:hint="eastAsia" w:ascii="宋体" w:hAnsi="宋体"/>
          <w:bCs/>
          <w:color w:val="000000"/>
          <w:sz w:val="32"/>
          <w:szCs w:val="32"/>
          <w:u w:val="single"/>
        </w:rPr>
        <w:t xml:space="preserve">          </w:t>
      </w:r>
    </w:p>
    <w:p w14:paraId="59DC9A60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7E1D5162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32"/>
          <w:szCs w:val="32"/>
        </w:rPr>
      </w:pPr>
    </w:p>
    <w:p w14:paraId="4E3887DB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212E2903">
      <w:pPr>
        <w:tabs>
          <w:tab w:val="left" w:pos="3819"/>
          <w:tab w:val="center" w:pos="4204"/>
        </w:tabs>
        <w:jc w:val="center"/>
        <w:rPr>
          <w:rFonts w:hint="eastAsia" w:ascii="宋体" w:hAnsi="宋体" w:eastAsia="宋体" w:cs="Times New Roman"/>
          <w:b/>
          <w:color w:val="000000"/>
          <w:sz w:val="52"/>
          <w:szCs w:val="52"/>
        </w:rPr>
      </w:pPr>
      <w:r>
        <w:rPr>
          <w:rFonts w:hint="eastAsia" w:ascii="宋体" w:hAnsi="宋体" w:eastAsia="宋体" w:cs="Times New Roman"/>
          <w:b/>
          <w:color w:val="000000"/>
          <w:sz w:val="52"/>
          <w:szCs w:val="52"/>
          <w:lang w:val="en-US" w:eastAsia="zh-CN"/>
        </w:rPr>
        <w:t>德阳市旌阳区黄许镇卫生院</w:t>
      </w:r>
    </w:p>
    <w:p w14:paraId="5A52E8B0">
      <w:pPr>
        <w:tabs>
          <w:tab w:val="left" w:pos="3819"/>
          <w:tab w:val="center" w:pos="4204"/>
        </w:tabs>
        <w:jc w:val="center"/>
        <w:rPr>
          <w:rFonts w:hint="eastAsia"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52"/>
          <w:szCs w:val="52"/>
        </w:rPr>
        <w:t>调研资料</w:t>
      </w:r>
      <w:r>
        <w:rPr>
          <w:rFonts w:hint="eastAsia" w:ascii="宋体" w:hAnsi="宋体"/>
          <w:b/>
          <w:color w:val="000000"/>
          <w:sz w:val="84"/>
          <w:szCs w:val="84"/>
        </w:rPr>
        <w:t xml:space="preserve"> </w:t>
      </w:r>
    </w:p>
    <w:p w14:paraId="3173792B">
      <w:pPr>
        <w:pStyle w:val="3"/>
        <w:rPr>
          <w:rFonts w:hint="eastAsia" w:ascii="宋体" w:hAnsi="宋体"/>
          <w:color w:val="000000"/>
          <w:sz w:val="84"/>
          <w:szCs w:val="84"/>
        </w:rPr>
      </w:pPr>
    </w:p>
    <w:p w14:paraId="276B88AF"/>
    <w:p w14:paraId="397A08B0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77AB38F8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供应厂商：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   （加盖公章）</w:t>
      </w:r>
    </w:p>
    <w:p w14:paraId="2BEC3F73">
      <w:pPr>
        <w:pStyle w:val="3"/>
        <w:rPr>
          <w:rFonts w:ascii="宋体" w:hAnsi="宋体" w:eastAsia="宋体"/>
          <w:bCs w:val="0"/>
          <w:color w:val="000000"/>
        </w:rPr>
      </w:pPr>
      <w:r>
        <w:rPr>
          <w:rFonts w:hint="eastAsia" w:ascii="宋体" w:hAnsi="宋体" w:eastAsia="宋体"/>
          <w:bCs w:val="0"/>
          <w:color w:val="000000"/>
        </w:rPr>
        <w:t xml:space="preserve">  系统名称： </w:t>
      </w:r>
      <w:r>
        <w:rPr>
          <w:rFonts w:hint="eastAsia" w:ascii="宋体" w:hAnsi="宋体" w:eastAsia="宋体"/>
          <w:bCs w:val="0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                                   </w:t>
      </w:r>
    </w:p>
    <w:p w14:paraId="52AB6B1D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1914849841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1914849841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                </w:t>
      </w:r>
    </w:p>
    <w:p w14:paraId="39BEACBA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                </w:t>
      </w:r>
    </w:p>
    <w:p w14:paraId="6C1BC484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401CB75D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  <w:u w:val="single"/>
        </w:rPr>
        <w:t>2026</w:t>
      </w:r>
      <w:r>
        <w:rPr>
          <w:rFonts w:ascii="宋体" w:hAnsi="宋体"/>
          <w:b/>
          <w:color w:val="000000"/>
          <w:sz w:val="32"/>
          <w:szCs w:val="32"/>
          <w:u w:val="single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  <w:u w:val="single"/>
        </w:rPr>
        <w:t>月</w:t>
      </w:r>
    </w:p>
    <w:p w14:paraId="1E606033">
      <w:pPr>
        <w:spacing w:line="360" w:lineRule="auto"/>
        <w:rPr>
          <w:rFonts w:ascii="黑体" w:hAnsi="黑体" w:eastAsia="黑体" w:cs="黑体"/>
          <w:sz w:val="32"/>
          <w:szCs w:val="32"/>
        </w:rPr>
      </w:pPr>
    </w:p>
    <w:p w14:paraId="53A62365">
      <w:pPr>
        <w:spacing w:line="360" w:lineRule="auto"/>
        <w:rPr>
          <w:rFonts w:ascii="宋体" w:hAnsi="宋体" w:cs="宋体"/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DA4EC21">
      <w:r>
        <w:rPr>
          <w:rFonts w:hint="eastAsia"/>
        </w:rPr>
        <w:t>附2：产品调研信息模板</w:t>
      </w:r>
    </w:p>
    <w:p w14:paraId="41A08B8B">
      <w:pPr>
        <w:jc w:val="center"/>
        <w:rPr>
          <w:rFonts w:ascii="宋体" w:hAnsi="宋体"/>
          <w:b/>
          <w:sz w:val="36"/>
          <w:szCs w:val="36"/>
        </w:rPr>
      </w:pPr>
    </w:p>
    <w:p w14:paraId="18239D2A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（服务名称）调研</w:t>
      </w:r>
      <w:r>
        <w:rPr>
          <w:rFonts w:ascii="宋体" w:hAnsi="宋体"/>
          <w:b/>
          <w:sz w:val="36"/>
          <w:szCs w:val="36"/>
        </w:rPr>
        <w:t>信息表</w:t>
      </w:r>
    </w:p>
    <w:tbl>
      <w:tblPr>
        <w:tblStyle w:val="7"/>
        <w:tblW w:w="10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8"/>
        <w:gridCol w:w="5081"/>
      </w:tblGrid>
      <w:tr w14:paraId="122D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778" w:type="dxa"/>
            <w:noWrap w:val="0"/>
            <w:vAlign w:val="center"/>
          </w:tcPr>
          <w:p w14:paraId="03236F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售后服务</w:t>
            </w:r>
          </w:p>
        </w:tc>
        <w:tc>
          <w:tcPr>
            <w:tcW w:w="5081" w:type="dxa"/>
            <w:noWrap w:val="0"/>
            <w:vAlign w:val="center"/>
          </w:tcPr>
          <w:p w14:paraId="6BDB534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代表性用户</w:t>
            </w:r>
          </w:p>
          <w:p w14:paraId="5B2E64D8">
            <w:pPr>
              <w:jc w:val="left"/>
              <w:rPr>
                <w:rFonts w:hint="eastAsia"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（列清医院名称+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  <w:lang w:eastAsia="zh-CN"/>
              </w:rPr>
              <w:t>系统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  <w:lang w:val="en-US" w:eastAsia="zh-CN"/>
              </w:rPr>
              <w:t>***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）</w:t>
            </w:r>
          </w:p>
          <w:p w14:paraId="2077859E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2CE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5778" w:type="dxa"/>
            <w:noWrap w:val="0"/>
            <w:vAlign w:val="top"/>
          </w:tcPr>
          <w:p w14:paraId="15232BE8">
            <w:pPr>
              <w:rPr>
                <w:rFonts w:ascii="宋体" w:hAnsi="宋体"/>
                <w:szCs w:val="21"/>
              </w:rPr>
            </w:pPr>
          </w:p>
          <w:p w14:paraId="3524B396"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1年运维服务。</w:t>
            </w:r>
          </w:p>
          <w:p w14:paraId="443F26DC"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质保期满后维服务费： XX元/年</w:t>
            </w:r>
          </w:p>
          <w:p w14:paraId="2C1B0CC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</w:t>
            </w:r>
            <w:r>
              <w:rPr>
                <w:rFonts w:ascii="宋体" w:hAnsi="宋体"/>
                <w:szCs w:val="21"/>
              </w:rPr>
              <w:t>20分钟</w:t>
            </w:r>
            <w:r>
              <w:rPr>
                <w:rFonts w:hint="eastAsia" w:ascii="宋体" w:hAnsi="宋体"/>
                <w:szCs w:val="21"/>
              </w:rPr>
              <w:t>响应，无法远程解决，需上门现场解决。</w:t>
            </w:r>
          </w:p>
          <w:p w14:paraId="10B76D22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、现场培训。</w:t>
            </w:r>
          </w:p>
          <w:p w14:paraId="79194E8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081" w:type="dxa"/>
            <w:noWrap w:val="0"/>
            <w:vAlign w:val="top"/>
          </w:tcPr>
          <w:p w14:paraId="64B0C1C4">
            <w:pPr>
              <w:pStyle w:val="12"/>
              <w:numPr>
                <w:ilvl w:val="0"/>
                <w:numId w:val="2"/>
              </w:numPr>
              <w:ind w:left="0"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华西医院</w:t>
            </w:r>
          </w:p>
          <w:p w14:paraId="54FAA234">
            <w:pPr>
              <w:pStyle w:val="12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四川省人民医院</w:t>
            </w:r>
          </w:p>
          <w:p w14:paraId="3F7CD98D">
            <w:pPr>
              <w:pStyle w:val="12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南充中心医院</w:t>
            </w:r>
          </w:p>
          <w:p w14:paraId="0BB84232">
            <w:pPr>
              <w:pStyle w:val="12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  <w:p w14:paraId="69319CA9">
            <w:pPr>
              <w:rPr>
                <w:rFonts w:ascii="宋体" w:hAnsi="宋体"/>
                <w:b/>
                <w:szCs w:val="21"/>
              </w:rPr>
            </w:pPr>
          </w:p>
          <w:p w14:paraId="166727E3">
            <w:pPr>
              <w:rPr>
                <w:rFonts w:hint="eastAsia" w:ascii="宋体" w:hAnsi="宋体"/>
                <w:szCs w:val="21"/>
              </w:rPr>
            </w:pPr>
          </w:p>
        </w:tc>
      </w:tr>
    </w:tbl>
    <w:p w14:paraId="53D84DF3">
      <w:pPr>
        <w:rPr>
          <w:rFonts w:hint="eastAsia"/>
        </w:rPr>
      </w:pPr>
    </w:p>
    <w:p w14:paraId="0EEFEA75">
      <w:pPr>
        <w:rPr>
          <w:rFonts w:hint="eastAsia"/>
        </w:rPr>
      </w:pPr>
    </w:p>
    <w:p w14:paraId="3825A0F0">
      <w:pPr>
        <w:rPr>
          <w:rFonts w:hint="eastAsia"/>
        </w:rPr>
      </w:pPr>
    </w:p>
    <w:p w14:paraId="715D2FDE">
      <w:pPr>
        <w:rPr>
          <w:rFonts w:hint="eastAsia"/>
        </w:rPr>
      </w:pPr>
    </w:p>
    <w:p w14:paraId="6848C144">
      <w:pPr>
        <w:rPr>
          <w:rFonts w:hint="eastAsia"/>
        </w:rPr>
      </w:pPr>
    </w:p>
    <w:p w14:paraId="4D5247A3">
      <w:pPr>
        <w:rPr>
          <w:rFonts w:hint="eastAsia"/>
        </w:rPr>
      </w:pPr>
    </w:p>
    <w:p w14:paraId="0F23F5CC">
      <w:pPr>
        <w:rPr>
          <w:rFonts w:hint="eastAsia"/>
        </w:rPr>
      </w:pPr>
    </w:p>
    <w:p w14:paraId="7D025E12">
      <w:pPr>
        <w:rPr>
          <w:rFonts w:hint="eastAsia"/>
        </w:rPr>
      </w:pPr>
    </w:p>
    <w:p w14:paraId="3560DD7E">
      <w:pPr>
        <w:rPr>
          <w:rFonts w:hint="eastAsia"/>
        </w:rPr>
      </w:pPr>
    </w:p>
    <w:p w14:paraId="132FDBF0">
      <w:pPr>
        <w:rPr>
          <w:rFonts w:hint="eastAsia"/>
        </w:rPr>
      </w:pPr>
    </w:p>
    <w:p w14:paraId="1947B9BA">
      <w:pPr>
        <w:rPr>
          <w:rFonts w:hint="eastAsia"/>
        </w:rPr>
      </w:pPr>
      <w:r>
        <w:rPr>
          <w:rFonts w:hint="eastAsia"/>
        </w:rPr>
        <w:t>附3：服务内容及相关要求</w:t>
      </w:r>
    </w:p>
    <w:p w14:paraId="7E37BEBA">
      <w:pPr>
        <w:rPr>
          <w:rFonts w:hint="eastAsia"/>
        </w:rPr>
      </w:pPr>
    </w:p>
    <w:p w14:paraId="2046584A">
      <w:pPr>
        <w:adjustRightInd w:val="0"/>
        <w:snapToGrid w:val="0"/>
        <w:spacing w:line="400" w:lineRule="exact"/>
        <w:ind w:firstLine="482" w:firstLineChars="200"/>
        <w:rPr>
          <w:rFonts w:hint="eastAsia" w:hAnsi="宋体" w:cs="宋体"/>
          <w:b/>
          <w:bCs/>
          <w:sz w:val="24"/>
        </w:rPr>
      </w:pPr>
      <w:r>
        <w:rPr>
          <w:rFonts w:hint="eastAsia" w:hAnsi="宋体" w:cs="宋体"/>
          <w:b/>
          <w:bCs/>
          <w:sz w:val="24"/>
        </w:rPr>
        <w:t>（一）服务内容：</w:t>
      </w:r>
    </w:p>
    <w:p w14:paraId="734A6A2F">
      <w:pPr>
        <w:adjustRightInd w:val="0"/>
        <w:snapToGrid w:val="0"/>
        <w:spacing w:line="400" w:lineRule="exact"/>
        <w:ind w:firstLine="480" w:firstLineChars="200"/>
        <w:rPr>
          <w:rFonts w:hint="eastAsia" w:hAnsi="宋体" w:cs="宋体"/>
          <w:sz w:val="24"/>
        </w:rPr>
      </w:pPr>
      <w:r>
        <w:rPr>
          <w:rFonts w:hint="eastAsia" w:hAnsi="宋体" w:cs="宋体"/>
          <w:sz w:val="24"/>
        </w:rPr>
        <w:t>为方便四川省从业人员预防性体检，就近提供本辖区内的从业人员体检登记、体检、发证等</w:t>
      </w:r>
    </w:p>
    <w:p w14:paraId="26B62E39">
      <w:pPr>
        <w:adjustRightInd w:val="0"/>
        <w:snapToGrid w:val="0"/>
        <w:spacing w:line="400" w:lineRule="exact"/>
        <w:ind w:firstLine="482" w:firstLineChars="200"/>
        <w:rPr>
          <w:rFonts w:hint="eastAsia" w:hAnsi="宋体" w:cs="宋体"/>
          <w:b/>
          <w:bCs/>
          <w:sz w:val="24"/>
        </w:rPr>
      </w:pPr>
      <w:r>
        <w:rPr>
          <w:rFonts w:hint="eastAsia" w:hAnsi="宋体" w:cs="宋体"/>
          <w:b/>
          <w:bCs/>
          <w:sz w:val="24"/>
        </w:rPr>
        <w:t>（二）服务要求：</w:t>
      </w:r>
    </w:p>
    <w:p w14:paraId="5CA45E73">
      <w:pPr>
        <w:adjustRightInd w:val="0"/>
        <w:snapToGrid w:val="0"/>
        <w:spacing w:line="400" w:lineRule="exact"/>
        <w:ind w:firstLine="480" w:firstLineChars="200"/>
        <w:rPr>
          <w:rFonts w:hint="eastAsia" w:hAnsi="宋体" w:cs="宋体"/>
          <w:sz w:val="24"/>
        </w:rPr>
      </w:pPr>
      <w:r>
        <w:rPr>
          <w:rFonts w:hint="eastAsia" w:hAnsi="宋体" w:cs="宋体"/>
          <w:sz w:val="24"/>
        </w:rPr>
        <w:t>四川省从业人员预防性体检系统功能须包括但不限于以下功能：</w:t>
      </w:r>
    </w:p>
    <w:p w14:paraId="0BD4BACB">
      <w:pPr>
        <w:adjustRightInd w:val="0"/>
        <w:snapToGrid w:val="0"/>
        <w:spacing w:line="400" w:lineRule="exact"/>
        <w:ind w:firstLine="480" w:firstLineChars="200"/>
        <w:rPr>
          <w:rFonts w:hint="eastAsia" w:hAnsi="宋体" w:cs="宋体"/>
          <w:sz w:val="24"/>
        </w:rPr>
      </w:pPr>
      <w:bookmarkStart w:id="0" w:name="_Toc155303662"/>
      <w:r>
        <w:rPr>
          <w:rFonts w:hint="eastAsia" w:hAnsi="宋体" w:cs="宋体"/>
          <w:sz w:val="24"/>
        </w:rPr>
        <w:t>1、功能</w:t>
      </w:r>
      <w:bookmarkEnd w:id="0"/>
      <w:bookmarkStart w:id="1" w:name="_Toc155303663"/>
    </w:p>
    <w:tbl>
      <w:tblPr>
        <w:tblStyle w:val="7"/>
        <w:tblW w:w="11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8938"/>
      </w:tblGrid>
      <w:tr w14:paraId="642BA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F2F2F2"/>
            <w:noWrap w:val="0"/>
            <w:vAlign w:val="top"/>
          </w:tcPr>
          <w:p w14:paraId="1A10862F">
            <w:pPr>
              <w:adjustRightInd w:val="0"/>
              <w:snapToGrid w:val="0"/>
              <w:spacing w:line="400" w:lineRule="exact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功能分类</w:t>
            </w:r>
          </w:p>
        </w:tc>
        <w:tc>
          <w:tcPr>
            <w:tcW w:w="1701" w:type="dxa"/>
            <w:shd w:val="clear" w:color="auto" w:fill="F2F2F2"/>
            <w:noWrap w:val="0"/>
            <w:vAlign w:val="top"/>
          </w:tcPr>
          <w:p w14:paraId="69667D14">
            <w:pPr>
              <w:adjustRightInd w:val="0"/>
              <w:snapToGrid w:val="0"/>
              <w:spacing w:line="400" w:lineRule="exact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功能名称</w:t>
            </w:r>
          </w:p>
        </w:tc>
        <w:tc>
          <w:tcPr>
            <w:tcW w:w="8938" w:type="dxa"/>
            <w:shd w:val="clear" w:color="auto" w:fill="F2F2F2"/>
            <w:noWrap w:val="0"/>
            <w:vAlign w:val="top"/>
          </w:tcPr>
          <w:p w14:paraId="72328585">
            <w:pPr>
              <w:adjustRightInd w:val="0"/>
              <w:snapToGrid w:val="0"/>
              <w:spacing w:line="400" w:lineRule="exact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功能描述</w:t>
            </w:r>
          </w:p>
        </w:tc>
      </w:tr>
      <w:tr w14:paraId="57887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noWrap w:val="0"/>
            <w:vAlign w:val="center"/>
          </w:tcPr>
          <w:p w14:paraId="36291DC3">
            <w:pPr>
              <w:adjustRightInd w:val="0"/>
              <w:snapToGrid w:val="0"/>
              <w:spacing w:line="400" w:lineRule="exact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系统管理</w:t>
            </w:r>
          </w:p>
        </w:tc>
        <w:tc>
          <w:tcPr>
            <w:tcW w:w="1701" w:type="dxa"/>
            <w:noWrap w:val="0"/>
            <w:vAlign w:val="center"/>
          </w:tcPr>
          <w:p w14:paraId="41F99D06">
            <w:pPr>
              <w:adjustRightInd w:val="0"/>
              <w:snapToGrid w:val="0"/>
              <w:spacing w:line="400" w:lineRule="exact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用户管理</w:t>
            </w:r>
          </w:p>
        </w:tc>
        <w:tc>
          <w:tcPr>
            <w:tcW w:w="8938" w:type="dxa"/>
            <w:noWrap w:val="0"/>
            <w:vAlign w:val="top"/>
          </w:tcPr>
          <w:p w14:paraId="45C9F367">
            <w:pPr>
              <w:adjustRightInd w:val="0"/>
              <w:snapToGrid w:val="0"/>
              <w:spacing w:line="400" w:lineRule="exact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可对用户进行增、删、改查管理，能够自定设计用户的电子签名并使用电子签名功能，能对不同的用户进行权限分配管理功能。</w:t>
            </w:r>
          </w:p>
        </w:tc>
      </w:tr>
      <w:tr w14:paraId="1C75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 w14:paraId="7E5B6B15">
            <w:pPr>
              <w:adjustRightInd w:val="0"/>
              <w:snapToGrid w:val="0"/>
              <w:spacing w:line="400" w:lineRule="exact"/>
              <w:ind w:firstLine="480" w:firstLineChars="200"/>
              <w:jc w:val="center"/>
              <w:rPr>
                <w:rFonts w:hint="eastAsia" w:hAnsi="宋体" w:cs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F94D17C">
            <w:pPr>
              <w:adjustRightInd w:val="0"/>
              <w:snapToGrid w:val="0"/>
              <w:spacing w:line="400" w:lineRule="exact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打印模板设计</w:t>
            </w:r>
          </w:p>
        </w:tc>
        <w:tc>
          <w:tcPr>
            <w:tcW w:w="8938" w:type="dxa"/>
            <w:noWrap w:val="0"/>
            <w:vAlign w:val="top"/>
          </w:tcPr>
          <w:p w14:paraId="68BAABB8">
            <w:pPr>
              <w:adjustRightInd w:val="0"/>
              <w:snapToGrid w:val="0"/>
              <w:spacing w:line="400" w:lineRule="exact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可对各类打印格式模板进行灵活设计，主要包括流程单格式，告知书格式，体检报告格式，健康证卡片格式以及条形码格式。</w:t>
            </w:r>
          </w:p>
        </w:tc>
      </w:tr>
      <w:tr w14:paraId="69324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 w14:paraId="3E2B3468">
            <w:pPr>
              <w:adjustRightInd w:val="0"/>
              <w:snapToGrid w:val="0"/>
              <w:spacing w:line="400" w:lineRule="exact"/>
              <w:ind w:firstLine="480" w:firstLineChars="200"/>
              <w:jc w:val="center"/>
              <w:rPr>
                <w:rFonts w:hint="eastAsia" w:hAnsi="宋体" w:cs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FAC7FCA">
            <w:pPr>
              <w:adjustRightInd w:val="0"/>
              <w:snapToGrid w:val="0"/>
              <w:spacing w:line="400" w:lineRule="exact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打印机设置</w:t>
            </w:r>
          </w:p>
        </w:tc>
        <w:tc>
          <w:tcPr>
            <w:tcW w:w="8938" w:type="dxa"/>
            <w:noWrap w:val="0"/>
            <w:vAlign w:val="top"/>
          </w:tcPr>
          <w:p w14:paraId="0AF5DD62">
            <w:pPr>
              <w:adjustRightInd w:val="0"/>
              <w:snapToGrid w:val="0"/>
              <w:spacing w:line="400" w:lineRule="exact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可分别对各类打印输出（流程单，告知书，健康证，条形码）进行打印机指派。</w:t>
            </w:r>
          </w:p>
        </w:tc>
      </w:tr>
      <w:tr w14:paraId="11FC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 w14:paraId="099D000B">
            <w:pPr>
              <w:adjustRightInd w:val="0"/>
              <w:snapToGrid w:val="0"/>
              <w:spacing w:line="400" w:lineRule="exact"/>
              <w:ind w:firstLine="480" w:firstLineChars="200"/>
              <w:jc w:val="center"/>
              <w:rPr>
                <w:rFonts w:hint="eastAsia" w:hAnsi="宋体" w:cs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2175EF8">
            <w:pPr>
              <w:adjustRightInd w:val="0"/>
              <w:snapToGrid w:val="0"/>
              <w:spacing w:line="400" w:lineRule="exact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语音设置</w:t>
            </w:r>
          </w:p>
        </w:tc>
        <w:tc>
          <w:tcPr>
            <w:tcW w:w="8938" w:type="dxa"/>
            <w:noWrap w:val="0"/>
            <w:vAlign w:val="top"/>
          </w:tcPr>
          <w:p w14:paraId="19FDA8EF">
            <w:pPr>
              <w:adjustRightInd w:val="0"/>
              <w:snapToGrid w:val="0"/>
              <w:spacing w:line="400" w:lineRule="exact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能实现语音播报功能，且能对语音引擎和语速进行控制。</w:t>
            </w:r>
          </w:p>
        </w:tc>
      </w:tr>
      <w:tr w14:paraId="753D9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 w14:paraId="59D936BF">
            <w:pPr>
              <w:adjustRightInd w:val="0"/>
              <w:snapToGrid w:val="0"/>
              <w:spacing w:line="400" w:lineRule="exact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参数字典管理</w:t>
            </w:r>
          </w:p>
        </w:tc>
        <w:tc>
          <w:tcPr>
            <w:tcW w:w="1701" w:type="dxa"/>
            <w:noWrap w:val="0"/>
            <w:vAlign w:val="center"/>
          </w:tcPr>
          <w:p w14:paraId="0A8ECF5E">
            <w:pPr>
              <w:adjustRightInd w:val="0"/>
              <w:snapToGrid w:val="0"/>
              <w:spacing w:line="400" w:lineRule="exact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体检目录管理</w:t>
            </w:r>
          </w:p>
        </w:tc>
        <w:tc>
          <w:tcPr>
            <w:tcW w:w="8938" w:type="dxa"/>
            <w:noWrap w:val="0"/>
            <w:vAlign w:val="top"/>
          </w:tcPr>
          <w:p w14:paraId="40BC81D9">
            <w:pPr>
              <w:adjustRightInd w:val="0"/>
              <w:snapToGrid w:val="0"/>
              <w:spacing w:line="400" w:lineRule="exact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可对体检使用的目录进行增、删、改、查管理。能对体检目录进行参考值，常用值，默认值的管理。</w:t>
            </w:r>
          </w:p>
        </w:tc>
      </w:tr>
      <w:tr w14:paraId="7303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 w14:paraId="6A863B24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2FB2ED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体检套餐管理</w:t>
            </w:r>
          </w:p>
        </w:tc>
        <w:tc>
          <w:tcPr>
            <w:tcW w:w="8938" w:type="dxa"/>
            <w:noWrap w:val="0"/>
            <w:vAlign w:val="top"/>
          </w:tcPr>
          <w:p w14:paraId="7683ADB4">
            <w:pPr>
              <w:adjustRightInd w:val="0"/>
              <w:snapToGrid w:val="0"/>
              <w:spacing w:line="4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能对体检常用套餐进行</w:t>
            </w:r>
            <w:r>
              <w:rPr>
                <w:rFonts w:hint="eastAsia" w:hAnsi="宋体" w:cs="宋体"/>
                <w:sz w:val="24"/>
              </w:rPr>
              <w:t>增、删、改、查管理。</w:t>
            </w:r>
          </w:p>
        </w:tc>
      </w:tr>
      <w:tr w14:paraId="7BA8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 w14:paraId="1CC7DF30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体检登记管理</w:t>
            </w:r>
          </w:p>
        </w:tc>
        <w:tc>
          <w:tcPr>
            <w:tcW w:w="1701" w:type="dxa"/>
            <w:noWrap w:val="0"/>
            <w:vAlign w:val="center"/>
          </w:tcPr>
          <w:p w14:paraId="0E456946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体检登记</w:t>
            </w:r>
          </w:p>
        </w:tc>
        <w:tc>
          <w:tcPr>
            <w:tcW w:w="8938" w:type="dxa"/>
            <w:noWrap w:val="0"/>
            <w:vAlign w:val="top"/>
          </w:tcPr>
          <w:p w14:paraId="62755F99">
            <w:pPr>
              <w:adjustRightInd w:val="0"/>
              <w:snapToGrid w:val="0"/>
              <w:spacing w:line="4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体检人员登记管理，通过身份证阅读器自动识别人员并填入信息，并且提供手工录入功能。支持同一单位批量快速登记工能。登记过程中系统内能自动查验规定时限内是否重复登记办证，同时能提供连接中心平台查验系统外是否存在重复登记办证功能。通过指纹识别来确认并签署告知信息且能长期保存签署信息，提供自定义设计告知书，流程单，体检表，健康证的打印格式等功能。</w:t>
            </w:r>
          </w:p>
        </w:tc>
      </w:tr>
      <w:tr w14:paraId="05B1A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 w14:paraId="618274B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C7FAD1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报告撰写</w:t>
            </w:r>
          </w:p>
        </w:tc>
        <w:tc>
          <w:tcPr>
            <w:tcW w:w="8938" w:type="dxa"/>
            <w:noWrap w:val="0"/>
            <w:vAlign w:val="top"/>
          </w:tcPr>
          <w:p w14:paraId="7EAF5BEF">
            <w:pPr>
              <w:adjustRightInd w:val="0"/>
              <w:snapToGrid w:val="0"/>
              <w:spacing w:line="4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体检科室录入，能够自动批量录入影像、检验等科室的数据，并且对总检报告进行自动批量审核。总检页面能自动识别体检项目的完成情况，能体现体检总项数和异常项数。预留医院LIS、PACS等检验检验设备接口</w:t>
            </w:r>
          </w:p>
        </w:tc>
      </w:tr>
      <w:tr w14:paraId="3FCD9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 w14:paraId="081C3CB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体检审核管理</w:t>
            </w:r>
          </w:p>
        </w:tc>
        <w:tc>
          <w:tcPr>
            <w:tcW w:w="1701" w:type="dxa"/>
            <w:noWrap w:val="0"/>
            <w:vAlign w:val="center"/>
          </w:tcPr>
          <w:p w14:paraId="2148ACB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总检审核</w:t>
            </w:r>
          </w:p>
        </w:tc>
        <w:tc>
          <w:tcPr>
            <w:tcW w:w="8938" w:type="dxa"/>
            <w:noWrap w:val="0"/>
            <w:vAlign w:val="top"/>
          </w:tcPr>
          <w:p w14:paraId="418B6F95">
            <w:pPr>
              <w:adjustRightInd w:val="0"/>
              <w:snapToGrid w:val="0"/>
              <w:spacing w:line="4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能完成对体检项目进行总检审核功能。可对无异常体检记录进行批量审核。</w:t>
            </w:r>
          </w:p>
        </w:tc>
      </w:tr>
      <w:tr w14:paraId="5DEFC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 w14:paraId="7AD24490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卡片管理功能</w:t>
            </w:r>
          </w:p>
        </w:tc>
        <w:tc>
          <w:tcPr>
            <w:tcW w:w="1701" w:type="dxa"/>
            <w:noWrap w:val="0"/>
            <w:vAlign w:val="center"/>
          </w:tcPr>
          <w:p w14:paraId="236836D8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卡片签发</w:t>
            </w:r>
          </w:p>
        </w:tc>
        <w:tc>
          <w:tcPr>
            <w:tcW w:w="8938" w:type="dxa"/>
            <w:noWrap w:val="0"/>
            <w:vAlign w:val="top"/>
          </w:tcPr>
          <w:p w14:paraId="79CDA772">
            <w:pPr>
              <w:adjustRightInd w:val="0"/>
              <w:snapToGrid w:val="0"/>
              <w:spacing w:line="4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体检报告及卡片签发，能够调用电子签名并且打印体检报告，对健康证进行批量签发和批量打印。</w:t>
            </w:r>
          </w:p>
        </w:tc>
      </w:tr>
      <w:tr w14:paraId="6A0A1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 w14:paraId="6FF9F38C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报表管理功能</w:t>
            </w:r>
          </w:p>
        </w:tc>
        <w:tc>
          <w:tcPr>
            <w:tcW w:w="1701" w:type="dxa"/>
            <w:noWrap w:val="0"/>
            <w:vAlign w:val="center"/>
          </w:tcPr>
          <w:p w14:paraId="21045060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报表管理</w:t>
            </w:r>
          </w:p>
        </w:tc>
        <w:tc>
          <w:tcPr>
            <w:tcW w:w="8938" w:type="dxa"/>
            <w:noWrap w:val="0"/>
            <w:vAlign w:val="top"/>
          </w:tcPr>
          <w:p w14:paraId="03EC9BB3">
            <w:pPr>
              <w:adjustRightInd w:val="0"/>
              <w:snapToGrid w:val="0"/>
              <w:spacing w:line="4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系统需提供灵活完整的报表查询和打印功能，方便自行建立和设计各类统计报表。</w:t>
            </w:r>
          </w:p>
        </w:tc>
      </w:tr>
      <w:tr w14:paraId="38AE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 w14:paraId="2915BAE7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省中心平台数据接口</w:t>
            </w:r>
          </w:p>
        </w:tc>
        <w:tc>
          <w:tcPr>
            <w:tcW w:w="1701" w:type="dxa"/>
            <w:noWrap w:val="0"/>
            <w:vAlign w:val="center"/>
          </w:tcPr>
          <w:p w14:paraId="4085E30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数据接口</w:t>
            </w:r>
          </w:p>
        </w:tc>
        <w:tc>
          <w:tcPr>
            <w:tcW w:w="8938" w:type="dxa"/>
            <w:noWrap w:val="0"/>
            <w:vAlign w:val="top"/>
          </w:tcPr>
          <w:p w14:paraId="1C8A0C31">
            <w:pPr>
              <w:adjustRightInd w:val="0"/>
              <w:snapToGrid w:val="0"/>
              <w:spacing w:line="4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能完成体检数据上传，能手工上传体检信息并满足上级机构要求，并且能定时定点自动上传体检信息。</w:t>
            </w:r>
          </w:p>
          <w:p w14:paraId="371B2B49">
            <w:pPr>
              <w:adjustRightInd w:val="0"/>
              <w:snapToGrid w:val="0"/>
              <w:spacing w:line="40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5E95C176">
      <w:pPr>
        <w:adjustRightInd w:val="0"/>
        <w:snapToGrid w:val="0"/>
        <w:spacing w:line="360" w:lineRule="auto"/>
        <w:ind w:firstLine="480" w:firstLineChars="200"/>
        <w:rPr>
          <w:rFonts w:hint="eastAsia" w:hAnsi="宋体" w:cs="宋体"/>
          <w:sz w:val="24"/>
        </w:rPr>
      </w:pPr>
    </w:p>
    <w:p w14:paraId="55A35A8E">
      <w:pPr>
        <w:adjustRightInd w:val="0"/>
        <w:snapToGrid w:val="0"/>
        <w:spacing w:line="400" w:lineRule="exact"/>
        <w:ind w:firstLine="480" w:firstLineChars="200"/>
        <w:rPr>
          <w:rFonts w:hint="eastAsia" w:hAnsi="宋体" w:cs="宋体"/>
          <w:sz w:val="24"/>
        </w:rPr>
      </w:pPr>
    </w:p>
    <w:bookmarkEnd w:id="1"/>
    <w:p w14:paraId="2580BAB9">
      <w:pPr>
        <w:adjustRightInd w:val="0"/>
        <w:snapToGrid w:val="0"/>
        <w:spacing w:line="400" w:lineRule="exact"/>
        <w:rPr>
          <w:rFonts w:hint="eastAsia" w:hAnsi="宋体" w:cs="宋体"/>
          <w:sz w:val="24"/>
        </w:rPr>
      </w:pPr>
      <w:r>
        <w:rPr>
          <w:rFonts w:hint="eastAsia" w:hAnsi="宋体" w:cs="宋体"/>
          <w:sz w:val="24"/>
        </w:rPr>
        <w:t>2、人员配置：2-3人，根据采购人需求，保障服务；</w:t>
      </w:r>
    </w:p>
    <w:p w14:paraId="7117FA34"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hAnsi="宋体" w:cs="宋体"/>
          <w:sz w:val="24"/>
        </w:rPr>
        <w:t>3、售后服务要求：供应商提供7*24小时运维服务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；提供远程处理服务方式；定期电话回访系统使用情况及需求；接到故障通知后，将在2小时内响应，进行远程指导和协助。若远程协助无法解决问题的，承诺4小时内专业技术人员到场，24小时内解决故障恢复系统正常运行。</w:t>
      </w:r>
    </w:p>
    <w:p w14:paraId="5F72F4CC">
      <w:pPr>
        <w:adjustRightInd w:val="0"/>
        <w:snapToGrid w:val="0"/>
        <w:spacing w:line="400" w:lineRule="exact"/>
        <w:rPr>
          <w:rFonts w:hint="eastAsia" w:hAnsi="宋体" w:cs="宋体"/>
          <w:sz w:val="24"/>
        </w:rPr>
      </w:pPr>
    </w:p>
    <w:p w14:paraId="745F79C4">
      <w:pPr>
        <w:adjustRightInd w:val="0"/>
        <w:snapToGrid w:val="0"/>
        <w:spacing w:line="400" w:lineRule="exact"/>
        <w:ind w:firstLine="482" w:firstLineChars="200"/>
        <w:rPr>
          <w:rFonts w:hint="eastAsia" w:hAnsi="宋体" w:cs="宋体"/>
          <w:sz w:val="24"/>
        </w:rPr>
      </w:pPr>
      <w:r>
        <w:rPr>
          <w:rFonts w:hint="eastAsia" w:hAnsi="宋体" w:cs="宋体"/>
          <w:b/>
          <w:bCs/>
          <w:sz w:val="24"/>
        </w:rPr>
        <w:t>（三）商务要求</w:t>
      </w:r>
    </w:p>
    <w:p w14:paraId="02C36E76">
      <w:pPr>
        <w:adjustRightInd w:val="0"/>
        <w:snapToGrid w:val="0"/>
        <w:spacing w:line="400" w:lineRule="exact"/>
        <w:ind w:firstLine="482" w:firstLineChars="200"/>
        <w:rPr>
          <w:rFonts w:hint="eastAsia" w:hAnsi="宋体" w:cs="宋体"/>
          <w:b/>
          <w:bCs/>
          <w:sz w:val="24"/>
        </w:rPr>
      </w:pPr>
      <w:r>
        <w:rPr>
          <w:rFonts w:hint="eastAsia" w:hAnsi="宋体" w:cs="宋体"/>
          <w:b/>
          <w:bCs/>
          <w:sz w:val="24"/>
        </w:rPr>
        <w:t>1、履约时间、方式及地点</w:t>
      </w:r>
    </w:p>
    <w:p w14:paraId="4E3610D6">
      <w:pPr>
        <w:adjustRightInd w:val="0"/>
        <w:snapToGrid w:val="0"/>
        <w:spacing w:line="400" w:lineRule="exact"/>
        <w:ind w:firstLine="480" w:firstLineChars="200"/>
        <w:rPr>
          <w:rFonts w:hint="eastAsia" w:hAnsi="宋体" w:cs="宋体"/>
          <w:sz w:val="24"/>
        </w:rPr>
      </w:pPr>
      <w:r>
        <w:rPr>
          <w:rFonts w:hint="eastAsia" w:ascii="宋体" w:hAnsi="宋体" w:cs="宋体"/>
          <w:color w:val="FF0000"/>
          <w:sz w:val="24"/>
        </w:rPr>
        <w:t>★</w:t>
      </w:r>
      <w:r>
        <w:rPr>
          <w:rFonts w:hint="eastAsia" w:hAnsi="宋体" w:cs="宋体"/>
          <w:b/>
          <w:bCs/>
          <w:sz w:val="24"/>
        </w:rPr>
        <w:t>（1）履约时间：</w:t>
      </w:r>
      <w:r>
        <w:rPr>
          <w:rFonts w:hint="eastAsia" w:hAnsi="宋体" w:cs="宋体"/>
          <w:sz w:val="24"/>
        </w:rPr>
        <w:t>合同签约之后5个工作日以内完成系统部署，运维时间</w:t>
      </w:r>
      <w:r>
        <w:rPr>
          <w:rFonts w:hint="eastAsia" w:hAnsi="宋体" w:cs="宋体"/>
          <w:color w:val="FF0000"/>
          <w:sz w:val="24"/>
        </w:rPr>
        <w:t>为</w:t>
      </w:r>
      <w:r>
        <w:rPr>
          <w:rFonts w:hint="eastAsia" w:hAnsi="宋体" w:cs="宋体"/>
          <w:sz w:val="24"/>
        </w:rPr>
        <w:t>开发完成后一年。具体服务时间由采购方与供应商协商安排。</w:t>
      </w:r>
    </w:p>
    <w:p w14:paraId="084453C9">
      <w:pPr>
        <w:adjustRightInd w:val="0"/>
        <w:snapToGrid w:val="0"/>
        <w:spacing w:line="400" w:lineRule="exact"/>
        <w:ind w:firstLine="480" w:firstLineChars="200"/>
        <w:rPr>
          <w:rFonts w:hint="eastAsia" w:hAnsi="宋体" w:cs="宋体"/>
          <w:sz w:val="24"/>
        </w:rPr>
      </w:pPr>
      <w:r>
        <w:rPr>
          <w:rFonts w:hint="eastAsia" w:ascii="宋体" w:hAnsi="宋体" w:cs="宋体"/>
          <w:color w:val="FF0000"/>
          <w:sz w:val="24"/>
        </w:rPr>
        <w:t>★</w:t>
      </w:r>
      <w:r>
        <w:rPr>
          <w:rFonts w:hint="eastAsia" w:hAnsi="宋体" w:cs="宋体"/>
          <w:b/>
          <w:bCs/>
          <w:sz w:val="24"/>
        </w:rPr>
        <w:t>（2）履约地点：</w:t>
      </w:r>
      <w:r>
        <w:rPr>
          <w:rFonts w:hint="eastAsia" w:hAnsi="宋体" w:cs="宋体"/>
          <w:sz w:val="24"/>
        </w:rPr>
        <w:t>采购方指定地点。</w:t>
      </w:r>
    </w:p>
    <w:p w14:paraId="7AD26F90">
      <w:pPr>
        <w:adjustRightInd w:val="0"/>
        <w:snapToGrid w:val="0"/>
        <w:spacing w:line="400" w:lineRule="exact"/>
        <w:ind w:firstLine="482" w:firstLineChars="200"/>
        <w:rPr>
          <w:rFonts w:hAnsi="宋体" w:cs="宋体"/>
          <w:sz w:val="24"/>
        </w:rPr>
      </w:pPr>
      <w:r>
        <w:rPr>
          <w:rFonts w:hint="eastAsia" w:hAnsi="宋体" w:cs="宋体"/>
          <w:b/>
          <w:bCs/>
          <w:sz w:val="24"/>
        </w:rPr>
        <w:t>（3）履约方式：</w:t>
      </w:r>
      <w:r>
        <w:rPr>
          <w:rFonts w:hint="eastAsia" w:hAnsi="宋体" w:cs="宋体"/>
          <w:sz w:val="24"/>
        </w:rPr>
        <w:t>供应商应按照采购方的服务要求，提供相应的从业人员预防性体检系统的开发部署运行及全套的登记、制卡等设备，经采购方验收确认后，完成履约事宜。</w:t>
      </w:r>
    </w:p>
    <w:p w14:paraId="698EA78A">
      <w:pPr>
        <w:rPr>
          <w:rFonts w:hint="eastAsia"/>
        </w:rPr>
      </w:pPr>
    </w:p>
    <w:p w14:paraId="0F67ED06"/>
    <w:p w14:paraId="1E1EBE46">
      <w:pPr>
        <w:rPr>
          <w:rFonts w:hint="eastAsia"/>
        </w:rPr>
      </w:pPr>
    </w:p>
    <w:sectPr>
      <w:headerReference r:id="rId4" w:type="default"/>
      <w:footerReference r:id="rId5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8A237E-C000-45AD-B0A4-55D7797F6E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2E30ECF1-609A-416C-B33A-2BA05A23BF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0E82A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BAF9D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E+Zc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RPmX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AF9D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59A3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7455F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7455F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B651D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BD255"/>
    <w:multiLevelType w:val="singleLevel"/>
    <w:tmpl w:val="3EABD25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C0F18F6"/>
    <w:multiLevelType w:val="multilevel"/>
    <w:tmpl w:val="4C0F18F6"/>
    <w:lvl w:ilvl="0" w:tentative="0">
      <w:start w:val="1"/>
      <w:numFmt w:val="decimal"/>
      <w:suff w:val="space"/>
      <w:lvlText w:val="%1、"/>
      <w:lvlJc w:val="left"/>
      <w:pPr>
        <w:ind w:left="113" w:hanging="113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51F"/>
    <w:rsid w:val="0000544E"/>
    <w:rsid w:val="00395C7C"/>
    <w:rsid w:val="004D79A5"/>
    <w:rsid w:val="00534A14"/>
    <w:rsid w:val="0068710A"/>
    <w:rsid w:val="006C67C4"/>
    <w:rsid w:val="0079751F"/>
    <w:rsid w:val="00AB2BCE"/>
    <w:rsid w:val="00C42CD6"/>
    <w:rsid w:val="00CB76B2"/>
    <w:rsid w:val="00D015F9"/>
    <w:rsid w:val="00DD4F82"/>
    <w:rsid w:val="05065269"/>
    <w:rsid w:val="074225FF"/>
    <w:rsid w:val="08D83A70"/>
    <w:rsid w:val="09BE6112"/>
    <w:rsid w:val="0B2C1DA0"/>
    <w:rsid w:val="0C1A787C"/>
    <w:rsid w:val="0F452D02"/>
    <w:rsid w:val="107A6B6D"/>
    <w:rsid w:val="10A32505"/>
    <w:rsid w:val="131E5E73"/>
    <w:rsid w:val="150C0679"/>
    <w:rsid w:val="16E054FE"/>
    <w:rsid w:val="17BB1EE3"/>
    <w:rsid w:val="1923563E"/>
    <w:rsid w:val="19DF26F1"/>
    <w:rsid w:val="1A345F7C"/>
    <w:rsid w:val="1D015CB6"/>
    <w:rsid w:val="1EA062D6"/>
    <w:rsid w:val="23F9157E"/>
    <w:rsid w:val="2781564C"/>
    <w:rsid w:val="281A401F"/>
    <w:rsid w:val="29037B8D"/>
    <w:rsid w:val="291E22D1"/>
    <w:rsid w:val="2B1A1C6D"/>
    <w:rsid w:val="2CE81574"/>
    <w:rsid w:val="2D33720D"/>
    <w:rsid w:val="2D942A13"/>
    <w:rsid w:val="2DA96FEA"/>
    <w:rsid w:val="2E782D03"/>
    <w:rsid w:val="2F541793"/>
    <w:rsid w:val="31FE439A"/>
    <w:rsid w:val="340C50C5"/>
    <w:rsid w:val="34652D42"/>
    <w:rsid w:val="35D22DC1"/>
    <w:rsid w:val="383573A0"/>
    <w:rsid w:val="391B4A7F"/>
    <w:rsid w:val="39895611"/>
    <w:rsid w:val="3AD42AFD"/>
    <w:rsid w:val="3B086BC1"/>
    <w:rsid w:val="3C6E2F9A"/>
    <w:rsid w:val="3DB66B25"/>
    <w:rsid w:val="414B1AFE"/>
    <w:rsid w:val="460A5C60"/>
    <w:rsid w:val="464C3C05"/>
    <w:rsid w:val="46E666CD"/>
    <w:rsid w:val="49221512"/>
    <w:rsid w:val="49372DE2"/>
    <w:rsid w:val="49FF4613"/>
    <w:rsid w:val="4B2D2BE6"/>
    <w:rsid w:val="4CE259D3"/>
    <w:rsid w:val="4D920A2C"/>
    <w:rsid w:val="4EC6230D"/>
    <w:rsid w:val="4FF260E2"/>
    <w:rsid w:val="52217A8A"/>
    <w:rsid w:val="54660E4D"/>
    <w:rsid w:val="55284354"/>
    <w:rsid w:val="5552317F"/>
    <w:rsid w:val="562F659A"/>
    <w:rsid w:val="581D6C32"/>
    <w:rsid w:val="59323FB8"/>
    <w:rsid w:val="5BCF5A50"/>
    <w:rsid w:val="5C0E1115"/>
    <w:rsid w:val="5D1808DC"/>
    <w:rsid w:val="5EE66E9B"/>
    <w:rsid w:val="5FBB667D"/>
    <w:rsid w:val="5FD2383A"/>
    <w:rsid w:val="60FB0B94"/>
    <w:rsid w:val="62517CD6"/>
    <w:rsid w:val="62ED5559"/>
    <w:rsid w:val="6332654F"/>
    <w:rsid w:val="669375E5"/>
    <w:rsid w:val="66E24DA3"/>
    <w:rsid w:val="670342D9"/>
    <w:rsid w:val="67AC2C85"/>
    <w:rsid w:val="685A5370"/>
    <w:rsid w:val="689728DD"/>
    <w:rsid w:val="68D17876"/>
    <w:rsid w:val="69146C72"/>
    <w:rsid w:val="6C557F30"/>
    <w:rsid w:val="6C697EDC"/>
    <w:rsid w:val="6CAD0E9E"/>
    <w:rsid w:val="6D1A412B"/>
    <w:rsid w:val="6E7C32EF"/>
    <w:rsid w:val="70967F6C"/>
    <w:rsid w:val="70A1528F"/>
    <w:rsid w:val="723B52D6"/>
    <w:rsid w:val="73811480"/>
    <w:rsid w:val="760E27C9"/>
    <w:rsid w:val="76706DA7"/>
    <w:rsid w:val="768C4101"/>
    <w:rsid w:val="77AC443F"/>
    <w:rsid w:val="78A4548F"/>
    <w:rsid w:val="79C21DD2"/>
    <w:rsid w:val="7B440866"/>
    <w:rsid w:val="7C2F244E"/>
    <w:rsid w:val="7D0D7808"/>
    <w:rsid w:val="7E182EA2"/>
    <w:rsid w:val="7E2208FF"/>
    <w:rsid w:val="7FFE79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</w:rPr>
  </w:style>
  <w:style w:type="character" w:customStyle="1" w:styleId="11">
    <w:name w:val="Book Title"/>
    <w:qFormat/>
    <w:uiPriority w:val="33"/>
    <w:rPr>
      <w:b/>
      <w:bCs/>
      <w:smallCaps/>
      <w:spacing w:val="5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2001</Words>
  <Characters>2050</Characters>
  <Lines>16</Lines>
  <Paragraphs>4</Paragraphs>
  <TotalTime>4</TotalTime>
  <ScaleCrop>false</ScaleCrop>
  <LinksUpToDate>false</LinksUpToDate>
  <CharactersWithSpaces>2209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2026-06-29T04:28:00Z</dcterms:created>
  <dc:creator>1</dc:creator>
  <cp:lastModifiedBy>WPS_1664526660</cp:lastModifiedBy>
  <cp:lastPrinted>2025-08-13T00:48:00Z</cp:lastPrinted>
  <dcterms:modified xsi:type="dcterms:W3CDTF">2026-06-29T10:01:42Z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eyJoZGlkIjoiMTkyZDM5MjY1MTJmNTYyNDczZDY1ZWRiYTNiZmIxOTIiLCJ1c2VySWQiOiIxNDIxNDY5MjI5In0=</vt:lpwstr>
  </property>
  <property fmtid="{D5CDD505-2E9C-101B-9397-08002B2CF9AE}" pid="4" name="ICV">
    <vt:lpwstr>6BE5DF3BD2504CDFBC4F091F0E37F6D8_13</vt:lpwstr>
  </property>
</Properties>
</file>