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87C9F">
      <w:pPr>
        <w:rPr>
          <w:rFonts w:ascii="方正小标宋简体" w:hAnsi="方正小标宋简体" w:eastAsia="黑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5B8B078">
      <w:pPr>
        <w:tabs>
          <w:tab w:val="left" w:pos="3819"/>
          <w:tab w:val="center" w:pos="4204"/>
        </w:tabs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设备序号+名称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>（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>示例：</w:t>
      </w:r>
      <w:r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  <w:t>1+</w:t>
      </w:r>
      <w:r>
        <w:rPr>
          <w:rFonts w:hint="eastAsia" w:ascii="宋体" w:hAnsi="宋体" w:eastAsia="宋体"/>
          <w:b/>
          <w:color w:val="000000"/>
          <w:sz w:val="32"/>
          <w:szCs w:val="32"/>
          <w:u w:val="single"/>
          <w:lang w:val="en-US" w:eastAsia="zh-CN"/>
        </w:rPr>
        <w:t>宫腔检查镜</w:t>
      </w:r>
      <w:r>
        <w:rPr>
          <w:rFonts w:hint="eastAsia" w:ascii="宋体" w:hAnsi="宋体"/>
          <w:b/>
          <w:color w:val="000000"/>
          <w:sz w:val="32"/>
          <w:szCs w:val="32"/>
        </w:rPr>
        <w:t>）</w:t>
      </w:r>
    </w:p>
    <w:p w14:paraId="0985D47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FAF5ADE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43FB8A5E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</w:p>
    <w:p w14:paraId="45F6BFDC">
      <w:pPr>
        <w:tabs>
          <w:tab w:val="left" w:pos="3819"/>
          <w:tab w:val="center" w:pos="4204"/>
        </w:tabs>
        <w:jc w:val="center"/>
        <w:rPr>
          <w:rFonts w:hint="default" w:ascii="宋体" w:hAnsi="宋体"/>
          <w:b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color w:val="000000"/>
          <w:sz w:val="52"/>
          <w:szCs w:val="52"/>
          <w:lang w:val="en-US" w:eastAsia="zh-CN"/>
        </w:rPr>
        <w:t>德阳市旌阳区黄许镇卫生院</w:t>
      </w:r>
    </w:p>
    <w:p w14:paraId="42E13D4A">
      <w:pPr>
        <w:tabs>
          <w:tab w:val="left" w:pos="3819"/>
          <w:tab w:val="center" w:pos="4204"/>
        </w:tabs>
        <w:jc w:val="center"/>
        <w:rPr>
          <w:rFonts w:hint="eastAsia"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52"/>
          <w:szCs w:val="52"/>
          <w:lang w:val="en-US" w:eastAsia="zh-CN"/>
        </w:rPr>
        <w:t>医疗设备/耗材/服务市场</w:t>
      </w:r>
      <w:r>
        <w:rPr>
          <w:rFonts w:hint="eastAsia" w:ascii="宋体" w:hAnsi="宋体"/>
          <w:b/>
          <w:color w:val="000000"/>
          <w:sz w:val="52"/>
          <w:szCs w:val="52"/>
        </w:rPr>
        <w:t>调研资料</w:t>
      </w:r>
      <w:r>
        <w:rPr>
          <w:rFonts w:hint="eastAsia" w:ascii="宋体" w:hAnsi="宋体"/>
          <w:b/>
          <w:color w:val="000000"/>
          <w:sz w:val="84"/>
          <w:szCs w:val="84"/>
        </w:rPr>
        <w:t xml:space="preserve"> </w:t>
      </w:r>
    </w:p>
    <w:p w14:paraId="241203E4">
      <w:pPr>
        <w:pStyle w:val="3"/>
        <w:rPr>
          <w:rFonts w:hint="eastAsia" w:ascii="宋体" w:hAnsi="宋体"/>
          <w:b/>
          <w:color w:val="000000"/>
          <w:sz w:val="84"/>
          <w:szCs w:val="84"/>
        </w:rPr>
      </w:pPr>
    </w:p>
    <w:p w14:paraId="6DE8516F"/>
    <w:p w14:paraId="47C69301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63BA7194">
      <w:pPr>
        <w:spacing w:line="360" w:lineRule="auto"/>
        <w:ind w:left="0" w:firstLine="420"/>
        <w:rPr>
          <w:rFonts w:hint="eastAsia"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供应厂商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58D898F2">
      <w:pPr>
        <w:pStyle w:val="3"/>
        <w:rPr>
          <w:rFonts w:hint="default" w:ascii="宋体" w:hAnsi="宋体" w:eastAsia="宋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 xml:space="preserve">  规格型号： </w:t>
      </w: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            </w:t>
      </w:r>
    </w:p>
    <w:p w14:paraId="07A7C65F">
      <w:pPr>
        <w:spacing w:line="360" w:lineRule="auto"/>
        <w:ind w:left="0"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38985128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38985128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             </w:t>
      </w:r>
    </w:p>
    <w:p w14:paraId="3703BB15">
      <w:pPr>
        <w:spacing w:line="360" w:lineRule="auto"/>
        <w:ind w:left="0"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             </w:t>
      </w:r>
    </w:p>
    <w:p w14:paraId="76BEEF4C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2052DAFF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  <w:u w:val="single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ascii="宋体" w:hAnsi="宋体"/>
          <w:b/>
          <w:color w:val="000000"/>
          <w:sz w:val="32"/>
          <w:szCs w:val="32"/>
          <w:u w:val="single"/>
        </w:rPr>
        <w:t>月</w:t>
      </w:r>
    </w:p>
    <w:p w14:paraId="352B5569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3BA5E1B5">
      <w:pPr>
        <w:spacing w:line="360" w:lineRule="auto"/>
        <w:jc w:val="both"/>
        <w:rPr>
          <w:rFonts w:hint="default" w:ascii="宋体" w:hAnsi="宋体" w:cs="宋体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3FA07E2">
      <w:r>
        <w:rPr>
          <w:rFonts w:hint="eastAsia"/>
        </w:rPr>
        <w:t>附2：产品调研信息模板</w:t>
      </w:r>
    </w:p>
    <w:p w14:paraId="076448F8">
      <w:pPr>
        <w:jc w:val="center"/>
        <w:rPr>
          <w:rFonts w:ascii="宋体" w:hAnsi="宋体"/>
          <w:b/>
          <w:sz w:val="36"/>
          <w:szCs w:val="36"/>
        </w:rPr>
      </w:pPr>
    </w:p>
    <w:p w14:paraId="2053074D"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（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设备</w:t>
      </w:r>
      <w:r>
        <w:rPr>
          <w:rFonts w:hint="eastAsia" w:ascii="宋体" w:hAnsi="宋体"/>
          <w:b/>
          <w:color w:val="auto"/>
          <w:sz w:val="36"/>
          <w:szCs w:val="36"/>
        </w:rPr>
        <w:t>名称）调研</w:t>
      </w:r>
      <w:r>
        <w:rPr>
          <w:rFonts w:ascii="宋体" w:hAnsi="宋体"/>
          <w:b/>
          <w:color w:val="auto"/>
          <w:sz w:val="36"/>
          <w:szCs w:val="36"/>
        </w:rPr>
        <w:t>信息表</w:t>
      </w:r>
    </w:p>
    <w:tbl>
      <w:tblPr>
        <w:tblStyle w:val="7"/>
        <w:tblW w:w="12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2259"/>
        <w:gridCol w:w="2887"/>
        <w:gridCol w:w="2384"/>
        <w:gridCol w:w="2153"/>
      </w:tblGrid>
      <w:tr w14:paraId="7C90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262" w:type="dxa"/>
            <w:noWrap w:val="0"/>
            <w:vAlign w:val="center"/>
          </w:tcPr>
          <w:p w14:paraId="07815AF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auto"/>
                <w:sz w:val="24"/>
              </w:rPr>
              <w:t>产品型号</w:t>
            </w:r>
          </w:p>
          <w:p w14:paraId="5E135E3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及报价</w:t>
            </w:r>
          </w:p>
        </w:tc>
        <w:tc>
          <w:tcPr>
            <w:tcW w:w="2259" w:type="dxa"/>
            <w:noWrap w:val="0"/>
            <w:vAlign w:val="center"/>
          </w:tcPr>
          <w:p w14:paraId="79EC1819">
            <w:pPr>
              <w:jc w:val="center"/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医疗器械注册证号</w:t>
            </w:r>
          </w:p>
          <w:p w14:paraId="4C22DECA">
            <w:pPr>
              <w:jc w:val="center"/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及医疗器械注册证</w:t>
            </w:r>
          </w:p>
          <w:p w14:paraId="7AFCABD6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适用范围</w:t>
            </w:r>
          </w:p>
        </w:tc>
        <w:tc>
          <w:tcPr>
            <w:tcW w:w="2887" w:type="dxa"/>
            <w:noWrap w:val="0"/>
            <w:vAlign w:val="center"/>
          </w:tcPr>
          <w:p w14:paraId="795A8480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核心零部件及配套耗材情况</w:t>
            </w:r>
          </w:p>
        </w:tc>
        <w:tc>
          <w:tcPr>
            <w:tcW w:w="2384" w:type="dxa"/>
            <w:noWrap w:val="0"/>
            <w:vAlign w:val="center"/>
          </w:tcPr>
          <w:p w14:paraId="6B7DDFA9"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售后服务</w:t>
            </w:r>
          </w:p>
        </w:tc>
        <w:tc>
          <w:tcPr>
            <w:tcW w:w="2153" w:type="dxa"/>
            <w:noWrap w:val="0"/>
            <w:vAlign w:val="center"/>
          </w:tcPr>
          <w:p w14:paraId="67343B79">
            <w:pPr>
              <w:jc w:val="center"/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代表性用户</w:t>
            </w:r>
          </w:p>
          <w:p w14:paraId="0212DCD0">
            <w:pPr>
              <w:jc w:val="left"/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（列清医院名称+设备数量）</w:t>
            </w:r>
          </w:p>
          <w:p w14:paraId="26D9F24B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66BD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3262" w:type="dxa"/>
            <w:noWrap w:val="0"/>
            <w:vAlign w:val="top"/>
          </w:tcPr>
          <w:p w14:paraId="049B2B64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0688FFD5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设备</w:t>
            </w:r>
            <w:r>
              <w:rPr>
                <w:rFonts w:ascii="宋体" w:hAnsi="宋体"/>
                <w:color w:val="auto"/>
                <w:szCs w:val="21"/>
              </w:rPr>
              <w:t>名称：</w:t>
            </w:r>
          </w:p>
          <w:p w14:paraId="615C9781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5604AE50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型号：</w:t>
            </w:r>
          </w:p>
          <w:p w14:paraId="3A3FAF11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6A74585E">
            <w:pPr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生产厂家：</w:t>
            </w:r>
          </w:p>
          <w:p w14:paraId="106A5B2E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  <w:p w14:paraId="4A274A27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报价：</w:t>
            </w:r>
            <w:r>
              <w:rPr>
                <w:rFonts w:hint="eastAsia" w:ascii="宋体" w:hAnsi="宋体"/>
                <w:color w:val="auto"/>
                <w:szCs w:val="21"/>
              </w:rPr>
              <w:t>××</w:t>
            </w:r>
            <w:r>
              <w:rPr>
                <w:rFonts w:ascii="宋体" w:hAnsi="宋体"/>
                <w:color w:val="auto"/>
                <w:szCs w:val="21"/>
              </w:rPr>
              <w:t>万</w:t>
            </w:r>
          </w:p>
          <w:p w14:paraId="64BCD837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7F1EE997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说明书或注册证列明的使用</w:t>
            </w:r>
            <w:r>
              <w:rPr>
                <w:rFonts w:hint="eastAsia" w:ascii="宋体" w:hAnsi="宋体"/>
                <w:color w:val="auto"/>
                <w:szCs w:val="21"/>
              </w:rPr>
              <w:t>年限：×年</w:t>
            </w:r>
          </w:p>
          <w:p w14:paraId="722E57AE">
            <w:pPr>
              <w:jc w:val="lef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（若有两个及以上相同但不同规格产品，按该格式继续填写，）</w:t>
            </w:r>
          </w:p>
        </w:tc>
        <w:tc>
          <w:tcPr>
            <w:tcW w:w="2259" w:type="dxa"/>
            <w:noWrap w:val="0"/>
            <w:vAlign w:val="top"/>
          </w:tcPr>
          <w:p w14:paraId="3567AF4A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  <w:p w14:paraId="12DFED1B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87" w:type="dxa"/>
            <w:noWrap w:val="0"/>
            <w:vAlign w:val="top"/>
          </w:tcPr>
          <w:p w14:paraId="089B3C79">
            <w:pPr>
              <w:numPr>
                <w:ilvl w:val="0"/>
                <w:numId w:val="1"/>
              </w:numPr>
              <w:rPr>
                <w:rFonts w:hint="default" w:ascii="宋体" w:hAnsi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核心零部件、易损件情况</w:t>
            </w:r>
          </w:p>
          <w:p w14:paraId="1BD8CDB3">
            <w:pPr>
              <w:numPr>
                <w:ilvl w:val="0"/>
                <w:numId w:val="2"/>
              </w:num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核心零部件、易损件名称：</w:t>
            </w:r>
          </w:p>
          <w:p w14:paraId="700CFFC7">
            <w:pPr>
              <w:numPr>
                <w:ilvl w:val="0"/>
                <w:numId w:val="2"/>
              </w:num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核心零部件、易损件单价：</w:t>
            </w:r>
          </w:p>
          <w:p w14:paraId="462AA01F">
            <w:pPr>
              <w:numPr>
                <w:ilvl w:val="0"/>
                <w:numId w:val="0"/>
              </w:numPr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 w14:paraId="75A018C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配套耗材情况</w:t>
            </w:r>
          </w:p>
          <w:p w14:paraId="48560782"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是否为开放性耗材：</w:t>
            </w:r>
          </w:p>
          <w:p w14:paraId="35574660">
            <w:pPr>
              <w:numPr>
                <w:ilvl w:val="0"/>
                <w:numId w:val="0"/>
              </w:numPr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（填 是 / 否）</w:t>
            </w:r>
          </w:p>
          <w:p w14:paraId="65BB4337"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耗材名称及注册证号：</w:t>
            </w:r>
          </w:p>
          <w:p w14:paraId="69AFEAED"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耗材单价：XX元/（个/套）</w:t>
            </w:r>
          </w:p>
          <w:p w14:paraId="40734E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  <w:p w14:paraId="13CE0B2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384" w:type="dxa"/>
            <w:noWrap w:val="0"/>
            <w:vAlign w:val="top"/>
          </w:tcPr>
          <w:p w14:paraId="22CFB9C7">
            <w:pPr>
              <w:rPr>
                <w:rFonts w:ascii="宋体" w:hAnsi="宋体"/>
                <w:color w:val="auto"/>
                <w:szCs w:val="21"/>
              </w:rPr>
            </w:pPr>
          </w:p>
          <w:p w14:paraId="5240E3CB"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质保×年。</w:t>
            </w:r>
          </w:p>
          <w:p w14:paraId="7302FF43"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质保期满后整机维保服务费：XX元/年</w:t>
            </w:r>
          </w:p>
          <w:p w14:paraId="26D189BB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、德阳市设售后服务点，</w:t>
            </w:r>
            <w:r>
              <w:rPr>
                <w:rFonts w:ascii="宋体" w:hAnsi="宋体"/>
                <w:color w:val="auto"/>
                <w:szCs w:val="21"/>
              </w:rPr>
              <w:t>20分钟</w:t>
            </w:r>
            <w:r>
              <w:rPr>
                <w:rFonts w:hint="eastAsia" w:ascii="宋体" w:hAnsi="宋体"/>
                <w:color w:val="auto"/>
                <w:szCs w:val="21"/>
              </w:rPr>
              <w:t>响应，</w:t>
            </w: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小时上门。</w:t>
            </w:r>
          </w:p>
          <w:p w14:paraId="49B5DC32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auto"/>
                <w:szCs w:val="21"/>
              </w:rPr>
              <w:t>、现场培训。</w:t>
            </w:r>
          </w:p>
          <w:p w14:paraId="3EA5E1B1">
            <w:pPr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153" w:type="dxa"/>
            <w:noWrap w:val="0"/>
            <w:vAlign w:val="top"/>
          </w:tcPr>
          <w:p w14:paraId="6AE233AB">
            <w:pPr>
              <w:pStyle w:val="9"/>
              <w:numPr>
                <w:ilvl w:val="0"/>
                <w:numId w:val="5"/>
              </w:numPr>
              <w:ind w:left="0" w:firstLine="0" w:firstLine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华西医院</w:t>
            </w:r>
          </w:p>
          <w:p w14:paraId="1EA1A727"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四川省人民医院</w:t>
            </w:r>
          </w:p>
          <w:p w14:paraId="6319C204"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南充中心医院</w:t>
            </w:r>
          </w:p>
          <w:p w14:paraId="22A2AB3D"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……</w:t>
            </w:r>
          </w:p>
          <w:p w14:paraId="045ACA0F">
            <w:pPr>
              <w:rPr>
                <w:rFonts w:ascii="宋体" w:hAnsi="宋体"/>
                <w:b/>
                <w:color w:val="auto"/>
                <w:szCs w:val="21"/>
              </w:rPr>
            </w:pPr>
          </w:p>
          <w:p w14:paraId="45D8D130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108AD838">
      <w:pPr>
        <w:rPr>
          <w:rFonts w:hint="eastAsia"/>
        </w:rPr>
      </w:pPr>
    </w:p>
    <w:p w14:paraId="2E81D50A"/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D116A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D0D7A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D0D7A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5F5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D65C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FD65C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606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C2695"/>
    <w:multiLevelType w:val="singleLevel"/>
    <w:tmpl w:val="85BC26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084367"/>
    <w:multiLevelType w:val="singleLevel"/>
    <w:tmpl w:val="1A0843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ABD255"/>
    <w:multiLevelType w:val="singleLevel"/>
    <w:tmpl w:val="3EABD25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C0F18F6"/>
    <w:multiLevelType w:val="multilevel"/>
    <w:tmpl w:val="4C0F18F6"/>
    <w:lvl w:ilvl="0" w:tentative="0">
      <w:start w:val="1"/>
      <w:numFmt w:val="decimal"/>
      <w:suff w:val="space"/>
      <w:lvlText w:val="%1、"/>
      <w:lvlJc w:val="left"/>
      <w:pPr>
        <w:ind w:left="113" w:hanging="11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34E35F"/>
    <w:multiLevelType w:val="singleLevel"/>
    <w:tmpl w:val="6434E3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72566"/>
    <w:rsid w:val="311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2025-10-10T07:02:00Z</dcterms:created>
  <dc:creator>唐莉</dc:creator>
  <cp:lastModifiedBy>唐莉</cp:lastModifiedBy>
  <dcterms:modified xsi:type="dcterms:W3CDTF">2025-10-10T07:03:35Z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26BE3E4B30F64299A523FCA7DF0AA7D2_11</vt:lpwstr>
  </property>
</Properties>
</file>